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>
            <wp:extent cx="4200525" cy="20118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30288" t="28205" r="40064" b="46723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FLAVA Spring Mini-Conference</w:t>
      </w: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Language is Much More than TALK</w:t>
      </w: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Program-at-a-Glance</w:t>
      </w:r>
    </w:p>
    <w:p w:rsidR="00AC7886" w:rsidRDefault="00AC7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Washington &amp; Lee University</w:t>
      </w: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Lexington, Virginia</w:t>
      </w:r>
    </w:p>
    <w:p w:rsidR="00AC7886" w:rsidRDefault="0012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21, 2018</w:t>
      </w:r>
    </w:p>
    <w:p w:rsidR="00AC7886" w:rsidRDefault="00AC7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7886" w:rsidRDefault="00122E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Registration, Elrod Commons Atrium</w:t>
      </w:r>
    </w:p>
    <w:p w:rsidR="00AC7886" w:rsidRDefault="0012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Continental Breakfast</w:t>
      </w:r>
    </w:p>
    <w:p w:rsidR="00AC7886" w:rsidRDefault="00122EE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Marketplace, Elrod Commons</w:t>
      </w:r>
    </w:p>
    <w:p w:rsidR="00AC7886" w:rsidRDefault="0012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10:00 - 10:20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Ceremony</w:t>
      </w:r>
    </w:p>
    <w:p w:rsidR="00AC7886" w:rsidRDefault="00122EE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Great Hall, Science Addition</w:t>
      </w:r>
    </w:p>
    <w:p w:rsidR="00AC7886" w:rsidRPr="00983EDD" w:rsidRDefault="00122E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>10:30 - 11:15</w:t>
      </w: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83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Strand</w:t>
      </w: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83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 – Concurrent Sessions</w:t>
      </w:r>
    </w:p>
    <w:p w:rsidR="00AC7886" w:rsidRPr="00983EDD" w:rsidRDefault="00122E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>11:30 - 12:15</w:t>
      </w: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83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Strand B – Concurrent Sessions</w:t>
      </w:r>
    </w:p>
    <w:p w:rsidR="00AC7886" w:rsidRDefault="0012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12:15 - 1:00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Lunch</w:t>
      </w:r>
    </w:p>
    <w:p w:rsidR="00AC7886" w:rsidRDefault="00122EE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Global Learning</w:t>
      </w:r>
    </w:p>
    <w:p w:rsidR="00AC7886" w:rsidRPr="00983EDD" w:rsidRDefault="00122E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>1:15 - 2:00</w:t>
      </w: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83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Strand C – Concurrent Sessions</w:t>
      </w:r>
    </w:p>
    <w:p w:rsidR="00AC7886" w:rsidRPr="00983EDD" w:rsidRDefault="00122E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>2:15 - 3:00</w:t>
      </w:r>
      <w:r w:rsidRPr="00983ED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83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Strand D – Concurrent Sessions</w:t>
      </w:r>
    </w:p>
    <w:p w:rsidR="00AC7886" w:rsidRDefault="00122E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i/>
          <w:noProof/>
          <w:sz w:val="24"/>
          <w:szCs w:val="24"/>
        </w:rPr>
        <w:drawing>
          <wp:inline distT="114300" distB="114300" distL="114300" distR="114300">
            <wp:extent cx="1228725" cy="11049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118" cy="1105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886" w:rsidRDefault="00122E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FLAVA thanks VISTA for their contributions towards the Spring Conference.</w:t>
      </w:r>
    </w:p>
    <w:p w:rsidR="00AC7886" w:rsidRDefault="00AC7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35" w:type="dxa"/>
        <w:tblLayout w:type="fixed"/>
        <w:tblLook w:val="0400" w:firstRow="0" w:lastRow="0" w:firstColumn="0" w:lastColumn="0" w:noHBand="0" w:noVBand="1"/>
      </w:tblPr>
      <w:tblGrid>
        <w:gridCol w:w="7455"/>
        <w:gridCol w:w="1380"/>
      </w:tblGrid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Strand A - 10:30-11:15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Location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Session 1:  The 'Unspoken' Communicative Contract: Target Language Bullseye!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2: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Using PBIS &amp; Restorative Justice Practices as Tools for Classroom Management in WL Classroom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3:  Performance Standards, Professional Knowledge, Professional Development and the TELL Project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4: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Bringing Latin into the Elementary School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5:  Beg, Borrow, and Steal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6:  Communicate Without Talking! A Look at Other Ways to Communicate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Strand B - 11:30-12:15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AC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7:  High-Leverage Teaching Practices in FL Education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8:  Get Kids Talking Using their Interests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Session 9: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Get Them Talking with Technology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10:  Dinosaurs, Chickens, and Lords A-leaping: Making Participles Fun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Pr="00983EDD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83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Session 11</w:t>
            </w:r>
            <w:proofErr w:type="gramStart"/>
            <w:r w:rsidRPr="00983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  Venez</w:t>
            </w:r>
            <w:proofErr w:type="gramEnd"/>
            <w:r w:rsidRPr="00983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chanter avec nous!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12: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Get REAL: Theatre as a Tool to Physically Connect and Personally Reflect a Foreign Language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 xml:space="preserve">Strand C –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1:15-2:00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AC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13:  Public Speaking in the World-Language Classroom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14: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Integrated Performance Assessments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15: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Say What? Engage Your Students with Google Sheets!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Session 16: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Integrating Music in the Language Classroom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17: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Congrès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How Countywide Celebration of Language Can Strengthen the Language Learning Experience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18: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Flipping Spanish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19: The “Silver Bullet” Journal: One Task = Four Communication Goals Met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 xml:space="preserve">Strand D –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2:15-3:00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AC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20:  Unit Planning with Comprehe</w:t>
            </w:r>
            <w:r w:rsidR="00983ED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sible Input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21: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Virginia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LinguaFolio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Getting Started and Moving Forward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22: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Dig a Little Deeper- Bringing Archaeology into the Latin Classroom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23:  From Still Pictures to the Big Screen: Keeping Your Students Engaged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C7886">
        <w:trPr>
          <w:trHeight w:val="30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24: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Teaching to Proficiency Through Comprehensible Input Strategies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7886" w:rsidRDefault="001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AC7886" w:rsidRDefault="00122EEB">
      <w:pPr>
        <w:spacing w:after="0" w:line="36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Cambria" w:eastAsia="Cambria" w:hAnsi="Cambria" w:cs="Cambria"/>
          <w:i/>
          <w:sz w:val="24"/>
          <w:szCs w:val="24"/>
        </w:rPr>
        <w:t>Sessions in Italics designate Best of FLAVA and Teacher of the Year Sessions</w:t>
      </w:r>
    </w:p>
    <w:p w:rsidR="00AC7886" w:rsidRPr="00983EDD" w:rsidRDefault="00122EEB">
      <w:pPr>
        <w:spacing w:after="0" w:line="360" w:lineRule="auto"/>
        <w:rPr>
          <w:rFonts w:ascii="Cambria" w:eastAsia="Cambria" w:hAnsi="Cambria" w:cs="Cambria"/>
          <w:color w:val="FF0000"/>
          <w:sz w:val="24"/>
          <w:szCs w:val="24"/>
        </w:rPr>
      </w:pPr>
      <w:r w:rsidRPr="00983EDD">
        <w:rPr>
          <w:rFonts w:ascii="Cambria" w:eastAsia="Cambria" w:hAnsi="Cambria" w:cs="Cambria"/>
          <w:color w:val="FF0000"/>
          <w:sz w:val="24"/>
          <w:szCs w:val="24"/>
        </w:rPr>
        <w:t>Please complete our Spring Mini-Conference Evaluation at https://bit.ly/2JzHzxY.</w:t>
      </w:r>
    </w:p>
    <w:sectPr w:rsidR="00AC7886" w:rsidRPr="00983ED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F4" w:rsidRDefault="00FB20F4">
      <w:pPr>
        <w:spacing w:after="0" w:line="240" w:lineRule="auto"/>
      </w:pPr>
      <w:r>
        <w:separator/>
      </w:r>
    </w:p>
  </w:endnote>
  <w:endnote w:type="continuationSeparator" w:id="0">
    <w:p w:rsidR="00FB20F4" w:rsidRDefault="00FB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86" w:rsidRDefault="00AC7886">
    <w:pPr>
      <w:spacing w:after="0"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F4" w:rsidRDefault="00FB20F4">
      <w:pPr>
        <w:spacing w:after="0" w:line="240" w:lineRule="auto"/>
      </w:pPr>
      <w:r>
        <w:separator/>
      </w:r>
    </w:p>
  </w:footnote>
  <w:footnote w:type="continuationSeparator" w:id="0">
    <w:p w:rsidR="00FB20F4" w:rsidRDefault="00FB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86" w:rsidRDefault="00AC7886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6"/>
    <w:rsid w:val="00122EEB"/>
    <w:rsid w:val="00983EDD"/>
    <w:rsid w:val="00A01D0A"/>
    <w:rsid w:val="00AC7886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4B40-6B06-4901-A85A-C0F7C94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Small</dc:creator>
  <cp:lastModifiedBy>Helen Small</cp:lastModifiedBy>
  <cp:revision>2</cp:revision>
  <dcterms:created xsi:type="dcterms:W3CDTF">2018-04-10T19:06:00Z</dcterms:created>
  <dcterms:modified xsi:type="dcterms:W3CDTF">2018-04-10T19:06:00Z</dcterms:modified>
</cp:coreProperties>
</file>